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D3" w:rsidRDefault="00242DD3" w:rsidP="00EA512D">
      <w:pPr>
        <w:rPr>
          <w:rFonts w:ascii="Arial" w:hAnsi="Arial" w:cs="Arial"/>
          <w:b/>
          <w:sz w:val="24"/>
          <w:szCs w:val="24"/>
          <w:u w:val="single"/>
        </w:rPr>
      </w:pPr>
      <w:r w:rsidRPr="00307DA9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9DC65EB" wp14:editId="473EEA26">
            <wp:simplePos x="0" y="0"/>
            <wp:positionH relativeFrom="column">
              <wp:posOffset>7620</wp:posOffset>
            </wp:positionH>
            <wp:positionV relativeFrom="paragraph">
              <wp:posOffset>-315595</wp:posOffset>
            </wp:positionV>
            <wp:extent cx="756745" cy="643700"/>
            <wp:effectExtent l="0" t="0" r="5715" b="4445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45" cy="6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DD3" w:rsidRPr="00242DD3" w:rsidRDefault="007817D9" w:rsidP="00242DD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PAUTA DE </w:t>
      </w:r>
      <w:r w:rsidR="00C3578C">
        <w:rPr>
          <w:rFonts w:ascii="Arial" w:hAnsi="Arial" w:cs="Arial"/>
          <w:b/>
          <w:sz w:val="24"/>
          <w:szCs w:val="24"/>
          <w:u w:val="single"/>
        </w:rPr>
        <w:t>EVALUACIÓN MATEMÁTICAS</w:t>
      </w:r>
      <w:r w:rsidR="003C742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3578C">
        <w:rPr>
          <w:rFonts w:ascii="Arial" w:hAnsi="Arial" w:cs="Arial"/>
          <w:b/>
          <w:sz w:val="24"/>
          <w:szCs w:val="24"/>
          <w:u w:val="single"/>
        </w:rPr>
        <w:t xml:space="preserve">PRE </w:t>
      </w:r>
      <w:bookmarkStart w:id="0" w:name="_GoBack"/>
      <w:bookmarkEnd w:id="0"/>
      <w:r w:rsidR="003C7429">
        <w:rPr>
          <w:rFonts w:ascii="Arial" w:hAnsi="Arial" w:cs="Arial"/>
          <w:b/>
          <w:sz w:val="24"/>
          <w:szCs w:val="24"/>
          <w:u w:val="single"/>
        </w:rPr>
        <w:t>KINDER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242DD3" w:rsidRPr="00242DD3" w:rsidTr="00EA512D">
        <w:tc>
          <w:tcPr>
            <w:tcW w:w="9039" w:type="dxa"/>
          </w:tcPr>
          <w:p w:rsidR="00242DD3" w:rsidRPr="00242DD3" w:rsidRDefault="00242DD3" w:rsidP="001216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2DD3">
              <w:rPr>
                <w:rFonts w:ascii="Arial" w:hAnsi="Arial" w:cs="Arial"/>
                <w:b/>
                <w:sz w:val="24"/>
                <w:szCs w:val="24"/>
              </w:rPr>
              <w:t xml:space="preserve">NOMBRE: </w:t>
            </w:r>
          </w:p>
        </w:tc>
      </w:tr>
      <w:tr w:rsidR="00242DD3" w:rsidRPr="00242DD3" w:rsidTr="00EA512D">
        <w:tc>
          <w:tcPr>
            <w:tcW w:w="9039" w:type="dxa"/>
          </w:tcPr>
          <w:p w:rsidR="00242DD3" w:rsidRPr="00242DD3" w:rsidRDefault="00242DD3" w:rsidP="001216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2DD3">
              <w:rPr>
                <w:rFonts w:ascii="Arial" w:hAnsi="Arial" w:cs="Arial"/>
                <w:b/>
                <w:sz w:val="24"/>
                <w:szCs w:val="24"/>
              </w:rPr>
              <w:t xml:space="preserve">FECHA: </w:t>
            </w:r>
          </w:p>
        </w:tc>
      </w:tr>
      <w:tr w:rsidR="00D6777A" w:rsidRPr="00242DD3" w:rsidTr="00EA512D">
        <w:trPr>
          <w:trHeight w:val="486"/>
        </w:trPr>
        <w:tc>
          <w:tcPr>
            <w:tcW w:w="9039" w:type="dxa"/>
          </w:tcPr>
          <w:p w:rsidR="00EA42BD" w:rsidRPr="00242DD3" w:rsidRDefault="00D6777A" w:rsidP="001216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Puntaje real:       </w:t>
            </w:r>
            <w:r w:rsidR="006D1824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puntaje obtenido:                       nota:   </w:t>
            </w:r>
          </w:p>
        </w:tc>
      </w:tr>
      <w:tr w:rsidR="002A1F01" w:rsidRPr="00242DD3" w:rsidTr="00EA512D">
        <w:tc>
          <w:tcPr>
            <w:tcW w:w="9039" w:type="dxa"/>
          </w:tcPr>
          <w:p w:rsidR="003C7429" w:rsidRDefault="003C7429" w:rsidP="002A1F0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Objetivo:</w:t>
            </w:r>
          </w:p>
          <w:p w:rsidR="002A1F01" w:rsidRPr="00C3578C" w:rsidRDefault="00C3578C" w:rsidP="00C3578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3578C">
              <w:rPr>
                <w:rFonts w:ascii="Calibri" w:eastAsia="Calibri" w:hAnsi="Calibri" w:cs="Times New Roman"/>
                <w:sz w:val="28"/>
                <w:szCs w:val="28"/>
              </w:rPr>
              <w:t>OA 6: Emplear los números, para contar, identificar, cuantificar y comparar cantidades hasta el 20 e indicar orden o posición de algunos elementos en situaciones cotidianas o juegos.</w:t>
            </w:r>
          </w:p>
        </w:tc>
      </w:tr>
    </w:tbl>
    <w:tbl>
      <w:tblPr>
        <w:tblStyle w:val="Tablaconcuadrcula"/>
        <w:tblpPr w:leftFromText="141" w:rightFromText="141" w:vertAnchor="text" w:horzAnchor="margin" w:tblpY="751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2268"/>
        <w:gridCol w:w="1843"/>
      </w:tblGrid>
      <w:tr w:rsidR="00576232" w:rsidTr="00576232">
        <w:trPr>
          <w:trHeight w:val="679"/>
        </w:trPr>
        <w:tc>
          <w:tcPr>
            <w:tcW w:w="2518" w:type="dxa"/>
          </w:tcPr>
          <w:p w:rsidR="00576232" w:rsidRPr="008A6CB2" w:rsidRDefault="00576232" w:rsidP="00EA512D">
            <w:pPr>
              <w:rPr>
                <w:b/>
              </w:rPr>
            </w:pPr>
            <w:r w:rsidRPr="008A6CB2">
              <w:rPr>
                <w:b/>
                <w:sz w:val="32"/>
              </w:rPr>
              <w:t xml:space="preserve">INDICADORES </w:t>
            </w:r>
          </w:p>
        </w:tc>
        <w:tc>
          <w:tcPr>
            <w:tcW w:w="2268" w:type="dxa"/>
          </w:tcPr>
          <w:p w:rsidR="00576232" w:rsidRPr="008A6CB2" w:rsidRDefault="00576232" w:rsidP="00EA512D">
            <w:pPr>
              <w:jc w:val="center"/>
              <w:rPr>
                <w:b/>
                <w:sz w:val="32"/>
              </w:rPr>
            </w:pPr>
            <w:r w:rsidRPr="00121602">
              <w:rPr>
                <w:b/>
                <w:sz w:val="24"/>
              </w:rPr>
              <w:t>L (4)</w:t>
            </w:r>
          </w:p>
        </w:tc>
        <w:tc>
          <w:tcPr>
            <w:tcW w:w="2268" w:type="dxa"/>
          </w:tcPr>
          <w:p w:rsidR="00576232" w:rsidRPr="008A6CB2" w:rsidRDefault="00576232" w:rsidP="00EA512D">
            <w:pPr>
              <w:jc w:val="center"/>
              <w:rPr>
                <w:b/>
                <w:sz w:val="32"/>
              </w:rPr>
            </w:pPr>
            <w:r w:rsidRPr="00121602">
              <w:rPr>
                <w:b/>
                <w:sz w:val="24"/>
              </w:rPr>
              <w:t>P/L(1)</w:t>
            </w:r>
          </w:p>
        </w:tc>
        <w:tc>
          <w:tcPr>
            <w:tcW w:w="1843" w:type="dxa"/>
          </w:tcPr>
          <w:p w:rsidR="00576232" w:rsidRDefault="00576232" w:rsidP="00EA512D">
            <w:pPr>
              <w:jc w:val="center"/>
              <w:rPr>
                <w:b/>
                <w:sz w:val="32"/>
              </w:rPr>
            </w:pPr>
            <w:r>
              <w:rPr>
                <w:b/>
                <w:sz w:val="24"/>
              </w:rPr>
              <w:t>Puntaje</w:t>
            </w:r>
          </w:p>
        </w:tc>
      </w:tr>
      <w:tr w:rsidR="00576232" w:rsidTr="00576232">
        <w:trPr>
          <w:trHeight w:val="581"/>
        </w:trPr>
        <w:tc>
          <w:tcPr>
            <w:tcW w:w="2518" w:type="dxa"/>
          </w:tcPr>
          <w:p w:rsidR="00576232" w:rsidRPr="00A90189" w:rsidRDefault="00576232" w:rsidP="00EA512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Reconoce silaba inicial de las palabras </w:t>
            </w:r>
          </w:p>
        </w:tc>
        <w:tc>
          <w:tcPr>
            <w:tcW w:w="2268" w:type="dxa"/>
          </w:tcPr>
          <w:p w:rsidR="00576232" w:rsidRPr="00502809" w:rsidRDefault="00576232" w:rsidP="00C3578C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 xml:space="preserve">Reconoce </w:t>
            </w:r>
            <w:r w:rsidR="00C3578C">
              <w:rPr>
                <w:b/>
              </w:rPr>
              <w:t>Número 1 y 2.</w:t>
            </w:r>
            <w:r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:rsidR="00576232" w:rsidRDefault="00C3578C" w:rsidP="00C3578C">
            <w:pPr>
              <w:jc w:val="both"/>
              <w:rPr>
                <w:b/>
              </w:rPr>
            </w:pPr>
            <w:r>
              <w:rPr>
                <w:b/>
              </w:rPr>
              <w:t>No reconoce números.</w:t>
            </w:r>
          </w:p>
        </w:tc>
        <w:tc>
          <w:tcPr>
            <w:tcW w:w="1843" w:type="dxa"/>
          </w:tcPr>
          <w:p w:rsidR="00576232" w:rsidRDefault="00576232" w:rsidP="00EA512D">
            <w:pPr>
              <w:jc w:val="both"/>
              <w:rPr>
                <w:b/>
              </w:rPr>
            </w:pPr>
          </w:p>
        </w:tc>
      </w:tr>
      <w:tr w:rsidR="00576232" w:rsidTr="00576232">
        <w:trPr>
          <w:trHeight w:val="547"/>
        </w:trPr>
        <w:tc>
          <w:tcPr>
            <w:tcW w:w="2518" w:type="dxa"/>
          </w:tcPr>
          <w:p w:rsidR="00576232" w:rsidRDefault="00576232" w:rsidP="00E1773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Busca la misma silaba inicial </w:t>
            </w:r>
          </w:p>
        </w:tc>
        <w:tc>
          <w:tcPr>
            <w:tcW w:w="2268" w:type="dxa"/>
          </w:tcPr>
          <w:p w:rsidR="00576232" w:rsidRPr="00502809" w:rsidRDefault="00C3578C" w:rsidP="00E17731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>Establece relación de cantidad con número 1 y 2.</w:t>
            </w:r>
          </w:p>
        </w:tc>
        <w:tc>
          <w:tcPr>
            <w:tcW w:w="2268" w:type="dxa"/>
          </w:tcPr>
          <w:p w:rsidR="00576232" w:rsidRDefault="00C3578C" w:rsidP="00EA512D">
            <w:pPr>
              <w:jc w:val="both"/>
              <w:rPr>
                <w:b/>
              </w:rPr>
            </w:pPr>
            <w:r>
              <w:rPr>
                <w:b/>
              </w:rPr>
              <w:t>Aún no logra establecer relación de cantidad con número 1 y 2.</w:t>
            </w:r>
          </w:p>
          <w:p w:rsidR="00576232" w:rsidRDefault="00576232" w:rsidP="00EA512D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576232" w:rsidRDefault="00576232" w:rsidP="00EA512D">
            <w:pPr>
              <w:jc w:val="both"/>
              <w:rPr>
                <w:b/>
              </w:rPr>
            </w:pPr>
          </w:p>
        </w:tc>
      </w:tr>
    </w:tbl>
    <w:p w:rsidR="00242DD3" w:rsidRDefault="00242DD3"/>
    <w:p w:rsidR="00EA512D" w:rsidRDefault="00EA512D"/>
    <w:p w:rsidR="006A3EBF" w:rsidRDefault="006A3EBF"/>
    <w:p w:rsidR="006A3EBF" w:rsidRDefault="006A3EBF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93"/>
        <w:gridCol w:w="2993"/>
      </w:tblGrid>
      <w:tr w:rsidR="006A3EBF" w:rsidTr="006A3EBF">
        <w:trPr>
          <w:jc w:val="center"/>
        </w:trPr>
        <w:tc>
          <w:tcPr>
            <w:tcW w:w="2993" w:type="dxa"/>
          </w:tcPr>
          <w:p w:rsidR="006A3EBF" w:rsidRPr="00576232" w:rsidRDefault="006A3EBF" w:rsidP="00576232">
            <w:pPr>
              <w:jc w:val="center"/>
              <w:rPr>
                <w:sz w:val="28"/>
                <w:szCs w:val="28"/>
              </w:rPr>
            </w:pPr>
            <w:r w:rsidRPr="00576232">
              <w:rPr>
                <w:sz w:val="28"/>
                <w:szCs w:val="28"/>
              </w:rPr>
              <w:t>Logrado</w:t>
            </w:r>
          </w:p>
        </w:tc>
        <w:tc>
          <w:tcPr>
            <w:tcW w:w="2993" w:type="dxa"/>
          </w:tcPr>
          <w:p w:rsidR="006A3EBF" w:rsidRPr="00576232" w:rsidRDefault="006A3EBF" w:rsidP="00576232">
            <w:pPr>
              <w:jc w:val="center"/>
              <w:rPr>
                <w:sz w:val="28"/>
                <w:szCs w:val="28"/>
              </w:rPr>
            </w:pPr>
            <w:r w:rsidRPr="00576232">
              <w:rPr>
                <w:sz w:val="28"/>
                <w:szCs w:val="28"/>
              </w:rPr>
              <w:t>Por Lograr</w:t>
            </w:r>
          </w:p>
        </w:tc>
      </w:tr>
      <w:tr w:rsidR="006A3EBF" w:rsidTr="006A3EBF">
        <w:trPr>
          <w:jc w:val="center"/>
        </w:trPr>
        <w:tc>
          <w:tcPr>
            <w:tcW w:w="2993" w:type="dxa"/>
          </w:tcPr>
          <w:p w:rsidR="006A3EBF" w:rsidRDefault="006A3EBF" w:rsidP="00576232">
            <w:pPr>
              <w:jc w:val="center"/>
            </w:pPr>
            <w:r>
              <w:t>8 puntos</w:t>
            </w:r>
          </w:p>
        </w:tc>
        <w:tc>
          <w:tcPr>
            <w:tcW w:w="2993" w:type="dxa"/>
          </w:tcPr>
          <w:p w:rsidR="006A3EBF" w:rsidRDefault="006A3EBF" w:rsidP="00576232">
            <w:pPr>
              <w:jc w:val="center"/>
            </w:pPr>
            <w:r>
              <w:t>2 puntos</w:t>
            </w:r>
          </w:p>
        </w:tc>
      </w:tr>
    </w:tbl>
    <w:p w:rsidR="00242DD3" w:rsidRDefault="00242DD3"/>
    <w:sectPr w:rsidR="00242DD3" w:rsidSect="00FE67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B5922"/>
    <w:multiLevelType w:val="hybridMultilevel"/>
    <w:tmpl w:val="095C5D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D3"/>
    <w:rsid w:val="00090B4D"/>
    <w:rsid w:val="00121602"/>
    <w:rsid w:val="00242DD3"/>
    <w:rsid w:val="002A1F01"/>
    <w:rsid w:val="003C7429"/>
    <w:rsid w:val="00502809"/>
    <w:rsid w:val="00523B52"/>
    <w:rsid w:val="00576232"/>
    <w:rsid w:val="006A3EBF"/>
    <w:rsid w:val="006D1824"/>
    <w:rsid w:val="00705C3B"/>
    <w:rsid w:val="007817D9"/>
    <w:rsid w:val="0091124E"/>
    <w:rsid w:val="00A7337C"/>
    <w:rsid w:val="00A90189"/>
    <w:rsid w:val="00B3327F"/>
    <w:rsid w:val="00BD37A3"/>
    <w:rsid w:val="00C3578C"/>
    <w:rsid w:val="00C60236"/>
    <w:rsid w:val="00D0463B"/>
    <w:rsid w:val="00D6777A"/>
    <w:rsid w:val="00D91B2C"/>
    <w:rsid w:val="00DB6FAF"/>
    <w:rsid w:val="00E17731"/>
    <w:rsid w:val="00EA42BD"/>
    <w:rsid w:val="00EA512D"/>
    <w:rsid w:val="00FB5096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DD3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42DD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D37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DD3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42DD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D3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Usuario de Windows</cp:lastModifiedBy>
  <cp:revision>2</cp:revision>
  <cp:lastPrinted>2020-11-20T12:51:00Z</cp:lastPrinted>
  <dcterms:created xsi:type="dcterms:W3CDTF">2020-11-27T13:51:00Z</dcterms:created>
  <dcterms:modified xsi:type="dcterms:W3CDTF">2020-11-27T13:51:00Z</dcterms:modified>
</cp:coreProperties>
</file>